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12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6" w:beforeLines="50" w:after="306" w:afterLines="5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</w:rPr>
      </w:pPr>
      <w:r>
        <w:rPr>
          <w:rFonts w:hint="eastAsia" w:ascii="华文中宋" w:hAnsi="华文中宋" w:eastAsia="华文中宋" w:cs="华文中宋"/>
          <w:b/>
          <w:bCs/>
          <w:sz w:val="36"/>
        </w:rPr>
        <w:t>参评作品推荐表</w:t>
      </w:r>
    </w:p>
    <w:tbl>
      <w:tblPr>
        <w:tblStyle w:val="2"/>
        <w:tblW w:w="959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155"/>
        <w:gridCol w:w="3254"/>
        <w:gridCol w:w="1126"/>
        <w:gridCol w:w="840"/>
        <w:gridCol w:w="2388"/>
      </w:tblGrid>
      <w:tr w14:paraId="7D0D1D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985" w:type="dxa"/>
            <w:gridSpan w:val="2"/>
            <w:vMerge w:val="restart"/>
            <w:noWrap w:val="0"/>
            <w:vAlign w:val="center"/>
          </w:tcPr>
          <w:p w14:paraId="7FC30ED8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作品标题</w:t>
            </w:r>
          </w:p>
        </w:tc>
        <w:tc>
          <w:tcPr>
            <w:tcW w:w="4380" w:type="dxa"/>
            <w:gridSpan w:val="2"/>
            <w:vMerge w:val="restart"/>
            <w:noWrap w:val="0"/>
            <w:vAlign w:val="center"/>
          </w:tcPr>
          <w:p w14:paraId="3AA1300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“左邻”让道做电梯</w:t>
            </w:r>
          </w:p>
          <w:p w14:paraId="2DDBE2F7">
            <w:pPr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“右舍”舒心坐电梯</w:t>
            </w:r>
          </w:p>
        </w:tc>
        <w:tc>
          <w:tcPr>
            <w:tcW w:w="840" w:type="dxa"/>
            <w:noWrap w:val="0"/>
            <w:vAlign w:val="center"/>
          </w:tcPr>
          <w:p w14:paraId="2E602E7D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参评</w:t>
            </w:r>
          </w:p>
          <w:p w14:paraId="67499A9E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2388" w:type="dxa"/>
            <w:noWrap w:val="0"/>
            <w:vAlign w:val="center"/>
          </w:tcPr>
          <w:p w14:paraId="23EBE3AF"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新闻标题</w:t>
            </w:r>
          </w:p>
        </w:tc>
      </w:tr>
      <w:tr w14:paraId="5C78227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985" w:type="dxa"/>
            <w:gridSpan w:val="2"/>
            <w:vMerge w:val="continue"/>
            <w:noWrap w:val="0"/>
            <w:vAlign w:val="center"/>
          </w:tcPr>
          <w:p w14:paraId="7D49C57B">
            <w:pPr>
              <w:bidi w:val="0"/>
              <w:rPr>
                <w:rFonts w:hint="eastAsia"/>
              </w:rPr>
            </w:pPr>
          </w:p>
        </w:tc>
        <w:tc>
          <w:tcPr>
            <w:tcW w:w="4380" w:type="dxa"/>
            <w:gridSpan w:val="2"/>
            <w:vMerge w:val="continue"/>
            <w:noWrap w:val="0"/>
            <w:vAlign w:val="center"/>
          </w:tcPr>
          <w:p w14:paraId="58E5F9F5">
            <w:pPr>
              <w:bidi w:val="0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4248A1F">
            <w:pPr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体裁</w:t>
            </w:r>
          </w:p>
        </w:tc>
        <w:tc>
          <w:tcPr>
            <w:tcW w:w="2388" w:type="dxa"/>
            <w:noWrap w:val="0"/>
            <w:vAlign w:val="center"/>
          </w:tcPr>
          <w:p w14:paraId="042FAC55">
            <w:pPr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长消息</w:t>
            </w:r>
          </w:p>
        </w:tc>
      </w:tr>
      <w:tr w14:paraId="6B29DB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4E7D5823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作者</w:t>
            </w:r>
          </w:p>
          <w:p w14:paraId="6DF9DD75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（主创人员）</w:t>
            </w:r>
          </w:p>
        </w:tc>
        <w:tc>
          <w:tcPr>
            <w:tcW w:w="3254" w:type="dxa"/>
            <w:noWrap w:val="0"/>
            <w:vAlign w:val="center"/>
          </w:tcPr>
          <w:p w14:paraId="4EAA8BDF">
            <w:pPr>
              <w:bidi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冯泰熙</w:t>
            </w:r>
          </w:p>
        </w:tc>
        <w:tc>
          <w:tcPr>
            <w:tcW w:w="1126" w:type="dxa"/>
            <w:noWrap w:val="0"/>
            <w:vAlign w:val="center"/>
          </w:tcPr>
          <w:p w14:paraId="321DB04E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编辑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 w14:paraId="0224FC81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刘慧娟 黄莹</w:t>
            </w:r>
          </w:p>
        </w:tc>
      </w:tr>
      <w:tr w14:paraId="303269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067988E2">
            <w:pPr>
              <w:bidi w:val="0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原创单位</w:t>
            </w:r>
          </w:p>
        </w:tc>
        <w:tc>
          <w:tcPr>
            <w:tcW w:w="3254" w:type="dxa"/>
            <w:noWrap w:val="0"/>
            <w:vAlign w:val="center"/>
          </w:tcPr>
          <w:p w14:paraId="5C21F2D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黄石市融媒体中心</w:t>
            </w:r>
          </w:p>
          <w:p w14:paraId="40F83CAD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新闻综合频道</w:t>
            </w:r>
          </w:p>
        </w:tc>
        <w:tc>
          <w:tcPr>
            <w:tcW w:w="1126" w:type="dxa"/>
            <w:noWrap w:val="0"/>
            <w:vAlign w:val="center"/>
          </w:tcPr>
          <w:p w14:paraId="4E42BAC6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刊播</w:t>
            </w:r>
          </w:p>
          <w:p w14:paraId="792196A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 w14:paraId="7F1FD489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黄石市融媒体中心</w:t>
            </w:r>
          </w:p>
        </w:tc>
      </w:tr>
      <w:tr w14:paraId="288100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278828C3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刊播版面</w:t>
            </w:r>
          </w:p>
          <w:p w14:paraId="0A4C7683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(名称和版次)</w:t>
            </w:r>
          </w:p>
        </w:tc>
        <w:tc>
          <w:tcPr>
            <w:tcW w:w="3254" w:type="dxa"/>
            <w:noWrap w:val="0"/>
            <w:vAlign w:val="center"/>
          </w:tcPr>
          <w:p w14:paraId="5EF164A7"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《新闻直通车·百姓零距离》</w:t>
            </w:r>
          </w:p>
        </w:tc>
        <w:tc>
          <w:tcPr>
            <w:tcW w:w="1126" w:type="dxa"/>
            <w:noWrap w:val="0"/>
            <w:vAlign w:val="center"/>
          </w:tcPr>
          <w:p w14:paraId="4B2DCA3C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刊播</w:t>
            </w:r>
          </w:p>
          <w:p w14:paraId="5EB7BBE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日期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 w14:paraId="13F41DD8">
            <w:pPr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2025年5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日</w:t>
            </w:r>
          </w:p>
          <w:p w14:paraId="2ACA777A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分</w:t>
            </w:r>
          </w:p>
        </w:tc>
      </w:tr>
      <w:tr w14:paraId="260260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36E3164E">
            <w:pPr>
              <w:bidi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作品网址</w:t>
            </w:r>
          </w:p>
          <w:p w14:paraId="0C8BE2B8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(仅限</w:t>
            </w:r>
            <w:r>
              <w:rPr>
                <w:rFonts w:hint="eastAsia"/>
                <w:lang w:eastAsia="zh-CN"/>
              </w:rPr>
              <w:t>新媒体作品填报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3254" w:type="dxa"/>
            <w:noWrap w:val="0"/>
            <w:vAlign w:val="center"/>
          </w:tcPr>
          <w:p w14:paraId="382E390D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126" w:type="dxa"/>
            <w:noWrap w:val="0"/>
            <w:vAlign w:val="center"/>
          </w:tcPr>
          <w:p w14:paraId="1C97C2E2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字数</w:t>
            </w:r>
          </w:p>
          <w:p w14:paraId="35339788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时长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 w14:paraId="6C9E977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2分16秒</w:t>
            </w:r>
          </w:p>
        </w:tc>
      </w:tr>
      <w:tr w14:paraId="38941B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0" w:hRule="atLeast"/>
          <w:jc w:val="center"/>
        </w:trPr>
        <w:tc>
          <w:tcPr>
            <w:tcW w:w="830" w:type="dxa"/>
            <w:noWrap w:val="0"/>
            <w:textDirection w:val="tbRlV"/>
            <w:vAlign w:val="center"/>
          </w:tcPr>
          <w:p w14:paraId="13EA6565">
            <w:pPr>
              <w:bidi w:val="0"/>
            </w:pPr>
            <w:r>
              <w:rPr>
                <w:rFonts w:hint="eastAsia"/>
              </w:rPr>
              <w:t>（作品简介）</w:t>
            </w:r>
          </w:p>
          <w:p w14:paraId="639D58A8">
            <w:pPr>
              <w:bidi w:val="0"/>
            </w:pPr>
            <w:r>
              <w:rPr>
                <w:rFonts w:hint="eastAsia"/>
              </w:rPr>
              <w:t>采编过程</w:t>
            </w:r>
          </w:p>
        </w:tc>
        <w:tc>
          <w:tcPr>
            <w:tcW w:w="8763" w:type="dxa"/>
            <w:gridSpan w:val="5"/>
            <w:noWrap w:val="0"/>
            <w:vAlign w:val="center"/>
          </w:tcPr>
          <w:p w14:paraId="0C6F5A65">
            <w:pPr>
              <w:bidi w:val="0"/>
              <w:ind w:firstLine="562" w:firstLineChars="200"/>
              <w:jc w:val="both"/>
              <w:rPr>
                <w:rFonts w:hint="eastAsia"/>
              </w:rPr>
            </w:pPr>
          </w:p>
          <w:p w14:paraId="07D82DB7">
            <w:pPr>
              <w:bidi w:val="0"/>
              <w:ind w:firstLine="562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选题紧扣老旧小区加装电梯这一民生痛点，精准回应老年群体及行动不便居民“爬楼难”的迫切诉求，尽显城市治理的民生温度。记者深入项目现场，专访受益业主、社区工作者及相关部门负责人，挖掘出事件核心转折</w:t>
            </w:r>
            <w:r>
              <w:rPr>
                <w:rFonts w:hint="eastAsia"/>
                <w:lang w:eastAsia="zh-CN"/>
              </w:rPr>
              <w:t>——</w:t>
            </w:r>
            <w:r>
              <w:rPr>
                <w:rFonts w:hint="eastAsia"/>
              </w:rPr>
              <w:t>电梯加装因土地权属争议陷入停滞，关键时刻，相邻单位江天集团秉持“与邻为善”理念，主动让出0.6米花坛用地，为工程推进扫清障碍。</w:t>
            </w:r>
          </w:p>
          <w:p w14:paraId="225C48A3">
            <w:pPr>
              <w:bidi w:val="0"/>
              <w:ind w:firstLine="562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稿件以“业主送锦旗致谢”为切入点，通过当事人同期声生动还原矛盾产生、多方协调到圆满解决的全过程。标题采用“左邻”与“右舍”对仗修辞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“让道”与“坐电梯”的表述形象鲜活，既精准概括新闻核心事实，又饱含人情味，传递邻里互助、多方协同的正向价值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显著提升了新闻的可读性与传播力。</w:t>
            </w:r>
          </w:p>
          <w:p w14:paraId="04C2F95A">
            <w:pPr>
              <w:bidi w:val="0"/>
              <w:ind w:firstLine="562" w:firstLineChars="200"/>
              <w:jc w:val="both"/>
              <w:rPr>
                <w:rFonts w:hint="eastAsia"/>
              </w:rPr>
            </w:pPr>
          </w:p>
        </w:tc>
      </w:tr>
      <w:tr w14:paraId="70D362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  <w:jc w:val="center"/>
        </w:trPr>
        <w:tc>
          <w:tcPr>
            <w:tcW w:w="830" w:type="dxa"/>
            <w:noWrap w:val="0"/>
            <w:vAlign w:val="center"/>
          </w:tcPr>
          <w:p w14:paraId="4AC31BA1">
            <w:pPr>
              <w:bidi w:val="0"/>
            </w:pPr>
            <w:r>
              <w:rPr>
                <w:rFonts w:hint="eastAsia"/>
              </w:rPr>
              <w:t>社</w:t>
            </w:r>
          </w:p>
          <w:p w14:paraId="503B609A">
            <w:pPr>
              <w:bidi w:val="0"/>
            </w:pPr>
            <w:r>
              <w:rPr>
                <w:rFonts w:hint="eastAsia"/>
              </w:rPr>
              <w:t>会</w:t>
            </w:r>
          </w:p>
          <w:p w14:paraId="27B2E533">
            <w:pPr>
              <w:bidi w:val="0"/>
            </w:pPr>
            <w:r>
              <w:rPr>
                <w:rFonts w:hint="eastAsia"/>
              </w:rPr>
              <w:t>效</w:t>
            </w:r>
          </w:p>
          <w:p w14:paraId="2CED9514">
            <w:pPr>
              <w:bidi w:val="0"/>
            </w:pPr>
            <w:r>
              <w:rPr>
                <w:rFonts w:hint="eastAsia"/>
              </w:rPr>
              <w:t>果</w:t>
            </w:r>
          </w:p>
        </w:tc>
        <w:tc>
          <w:tcPr>
            <w:tcW w:w="8763" w:type="dxa"/>
            <w:gridSpan w:val="5"/>
            <w:noWrap w:val="0"/>
            <w:vAlign w:val="center"/>
          </w:tcPr>
          <w:p w14:paraId="6F69BA3C">
            <w:pPr>
              <w:bidi w:val="0"/>
              <w:ind w:firstLine="562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报道接地气、有温度，</w:t>
            </w:r>
            <w:r>
              <w:rPr>
                <w:rFonts w:hint="eastAsia"/>
                <w:lang w:val="en-US" w:eastAsia="zh-CN"/>
              </w:rPr>
              <w:t>播发</w:t>
            </w:r>
            <w:r>
              <w:rPr>
                <w:rFonts w:hint="eastAsia"/>
              </w:rPr>
              <w:t>后迅速引发社会广泛共鸣，网友点赞“六尺巷精神在黄石</w:t>
            </w:r>
            <w:r>
              <w:rPr>
                <w:rFonts w:hint="eastAsia"/>
                <w:lang w:val="en-US" w:eastAsia="zh-CN"/>
              </w:rPr>
              <w:t>得到体现</w:t>
            </w:r>
            <w:r>
              <w:rPr>
                <w:rFonts w:hint="eastAsia"/>
              </w:rPr>
              <w:t>”。作品生动展现了基层部门主动担当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高效破解民生难题的务实作风，弘扬了社会单位顾全大局、邻里和睦的良好风尚，有效宣传了黄石市老旧小区加装电梯工作的阶段性成效，切实增强了群众的获得感与幸福感。</w:t>
            </w:r>
          </w:p>
          <w:p w14:paraId="6CE91D1D">
            <w:pPr>
              <w:bidi w:val="0"/>
              <w:ind w:firstLine="562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其</w:t>
            </w:r>
            <w:bookmarkStart w:id="0" w:name="_GoBack"/>
            <w:bookmarkEnd w:id="0"/>
            <w:r>
              <w:rPr>
                <w:rFonts w:hint="eastAsia"/>
              </w:rPr>
              <w:t>提炼的“多方协调、邻里互助”解题思路，为全市同类民生工程提供了可复制、可推广的实践样本，带动更多小区居民积极参与电梯加装，营造了共建共享的和谐社会氛围，凝聚了社会共识，充分发挥了新闻媒体服务民生、引导舆论的重要作用。</w:t>
            </w:r>
          </w:p>
          <w:p w14:paraId="2D8F1717">
            <w:pPr>
              <w:bidi w:val="0"/>
              <w:ind w:firstLine="562" w:firstLineChars="200"/>
              <w:jc w:val="both"/>
              <w:rPr>
                <w:rFonts w:hint="default"/>
                <w:lang w:val="en-US" w:eastAsia="zh-CN"/>
              </w:rPr>
            </w:pPr>
          </w:p>
        </w:tc>
      </w:tr>
      <w:tr w14:paraId="2A135E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  <w:jc w:val="center"/>
        </w:trPr>
        <w:tc>
          <w:tcPr>
            <w:tcW w:w="830" w:type="dxa"/>
            <w:noWrap w:val="0"/>
            <w:vAlign w:val="center"/>
          </w:tcPr>
          <w:p w14:paraId="16826188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传</w:t>
            </w:r>
          </w:p>
          <w:p w14:paraId="6BAB4BCA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播</w:t>
            </w:r>
          </w:p>
          <w:p w14:paraId="51A5196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</w:t>
            </w:r>
          </w:p>
          <w:p w14:paraId="1F3C335D">
            <w:pPr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据</w:t>
            </w:r>
          </w:p>
        </w:tc>
        <w:tc>
          <w:tcPr>
            <w:tcW w:w="8763" w:type="dxa"/>
            <w:gridSpan w:val="5"/>
            <w:noWrap w:val="0"/>
            <w:vAlign w:val="center"/>
          </w:tcPr>
          <w:p w14:paraId="3D41ABAC">
            <w:pPr>
              <w:bidi w:val="0"/>
              <w:ind w:firstLine="562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在云上黄石APP、黄石新闻视频号等本地核心新媒体平台累计点击量破万，相关话题引发持续讨论，实现了良好的传播覆盖与舆论引导效果。</w:t>
            </w:r>
          </w:p>
          <w:p w14:paraId="13CC1F9C">
            <w:pPr>
              <w:bidi w:val="0"/>
              <w:ind w:firstLine="562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https://app.hsgd.net.cn/p/400984.html</w:t>
            </w:r>
          </w:p>
          <w:p w14:paraId="293844CF">
            <w:pPr>
              <w:bidi w:val="0"/>
              <w:ind w:firstLine="562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https://weixin.qq.com/sph/A7hXZWNKj</w:t>
            </w:r>
          </w:p>
        </w:tc>
      </w:tr>
      <w:tr w14:paraId="26F02AB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5239" w:type="dxa"/>
            <w:gridSpan w:val="3"/>
            <w:noWrap w:val="0"/>
            <w:vAlign w:val="center"/>
          </w:tcPr>
          <w:p w14:paraId="423E94FC">
            <w:pPr>
              <w:bidi w:val="0"/>
            </w:pPr>
            <w:r>
              <w:rPr>
                <w:rFonts w:hint="eastAsia"/>
              </w:rPr>
              <w:t>推荐单位意见</w:t>
            </w:r>
          </w:p>
        </w:tc>
        <w:tc>
          <w:tcPr>
            <w:tcW w:w="4354" w:type="dxa"/>
            <w:gridSpan w:val="3"/>
            <w:noWrap w:val="0"/>
            <w:vAlign w:val="center"/>
          </w:tcPr>
          <w:p w14:paraId="18D68CBB">
            <w:pPr>
              <w:bidi w:val="0"/>
            </w:pPr>
            <w:r>
              <w:rPr>
                <w:rFonts w:hint="eastAsia"/>
              </w:rPr>
              <w:t>报送单位意见</w:t>
            </w:r>
          </w:p>
        </w:tc>
      </w:tr>
      <w:tr w14:paraId="3B5B068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  <w:jc w:val="center"/>
        </w:trPr>
        <w:tc>
          <w:tcPr>
            <w:tcW w:w="5239" w:type="dxa"/>
            <w:gridSpan w:val="3"/>
            <w:noWrap w:val="0"/>
            <w:vAlign w:val="top"/>
          </w:tcPr>
          <w:p w14:paraId="43A53184">
            <w:pPr>
              <w:bidi w:val="0"/>
            </w:pPr>
          </w:p>
          <w:p w14:paraId="66374D76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签名：</w:t>
            </w:r>
          </w:p>
          <w:p w14:paraId="2EA609CA">
            <w:pPr>
              <w:bidi w:val="0"/>
            </w:pPr>
          </w:p>
          <w:p w14:paraId="25AC27CD">
            <w:pPr>
              <w:bidi w:val="0"/>
            </w:pPr>
            <w:r>
              <w:rPr>
                <w:rFonts w:hint="eastAsia"/>
              </w:rPr>
              <w:t xml:space="preserve">        （盖单位公章）</w:t>
            </w:r>
          </w:p>
          <w:p w14:paraId="195FB6DB">
            <w:pPr>
              <w:bidi w:val="0"/>
            </w:pPr>
            <w:r>
              <w:rPr>
                <w:rFonts w:hint="eastAsia"/>
              </w:rPr>
              <w:t xml:space="preserve">          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年   月   日</w:t>
            </w:r>
          </w:p>
        </w:tc>
        <w:tc>
          <w:tcPr>
            <w:tcW w:w="4354" w:type="dxa"/>
            <w:gridSpan w:val="3"/>
            <w:noWrap w:val="0"/>
            <w:vAlign w:val="top"/>
          </w:tcPr>
          <w:p w14:paraId="45103193">
            <w:pPr>
              <w:bidi w:val="0"/>
            </w:pPr>
          </w:p>
          <w:p w14:paraId="3CD8C7E0">
            <w:pPr>
              <w:bidi w:val="0"/>
              <w:rPr>
                <w:rFonts w:hint="eastAsia"/>
              </w:rPr>
            </w:pPr>
          </w:p>
          <w:p w14:paraId="22B63405">
            <w:pPr>
              <w:bidi w:val="0"/>
            </w:pPr>
          </w:p>
          <w:p w14:paraId="081980E1">
            <w:pPr>
              <w:bidi w:val="0"/>
            </w:pPr>
            <w:r>
              <w:rPr>
                <w:rFonts w:hint="eastAsia"/>
              </w:rPr>
              <w:t xml:space="preserve">         （盖单位公章）</w:t>
            </w:r>
          </w:p>
          <w:p w14:paraId="3ED4C695">
            <w:pPr>
              <w:bidi w:val="0"/>
            </w:pPr>
            <w:r>
              <w:rPr>
                <w:rFonts w:hint="eastAsia"/>
              </w:rPr>
              <w:t xml:space="preserve">          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年   月   日</w:t>
            </w:r>
          </w:p>
        </w:tc>
      </w:tr>
      <w:tr w14:paraId="5214E6A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424F0BD5">
            <w:pPr>
              <w:bidi w:val="0"/>
            </w:pPr>
            <w:r>
              <w:rPr>
                <w:rFonts w:hint="eastAsia"/>
              </w:rPr>
              <w:t>联系人（作者）</w:t>
            </w:r>
          </w:p>
        </w:tc>
        <w:tc>
          <w:tcPr>
            <w:tcW w:w="3254" w:type="dxa"/>
            <w:noWrap w:val="0"/>
            <w:vAlign w:val="center"/>
          </w:tcPr>
          <w:p w14:paraId="107DE046">
            <w:pPr>
              <w:bidi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冯泰熙</w:t>
            </w:r>
          </w:p>
        </w:tc>
        <w:tc>
          <w:tcPr>
            <w:tcW w:w="1966" w:type="dxa"/>
            <w:gridSpan w:val="2"/>
            <w:noWrap w:val="0"/>
            <w:vAlign w:val="center"/>
          </w:tcPr>
          <w:p w14:paraId="795641D7">
            <w:pPr>
              <w:bidi w:val="0"/>
            </w:pPr>
            <w:r>
              <w:rPr>
                <w:rFonts w:hint="eastAsia"/>
              </w:rPr>
              <w:t>手机</w:t>
            </w:r>
          </w:p>
        </w:tc>
        <w:tc>
          <w:tcPr>
            <w:tcW w:w="2388" w:type="dxa"/>
            <w:noWrap w:val="0"/>
            <w:vAlign w:val="center"/>
          </w:tcPr>
          <w:p w14:paraId="3E110561"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15871181862</w:t>
            </w:r>
          </w:p>
        </w:tc>
      </w:tr>
    </w:tbl>
    <w:p w14:paraId="10F80A84"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91BC8"/>
    <w:rsid w:val="1528122B"/>
    <w:rsid w:val="1A2B0506"/>
    <w:rsid w:val="1AD95BA2"/>
    <w:rsid w:val="1D3155F5"/>
    <w:rsid w:val="203E69DC"/>
    <w:rsid w:val="216755E5"/>
    <w:rsid w:val="22B81625"/>
    <w:rsid w:val="24047159"/>
    <w:rsid w:val="273D4EFE"/>
    <w:rsid w:val="2D1934DC"/>
    <w:rsid w:val="2E293C89"/>
    <w:rsid w:val="30CE282F"/>
    <w:rsid w:val="33903F54"/>
    <w:rsid w:val="3CFC0724"/>
    <w:rsid w:val="3D3462AF"/>
    <w:rsid w:val="40ED4F53"/>
    <w:rsid w:val="454769D9"/>
    <w:rsid w:val="465C43EE"/>
    <w:rsid w:val="468E6BCB"/>
    <w:rsid w:val="476B0980"/>
    <w:rsid w:val="493A4AAE"/>
    <w:rsid w:val="4A123335"/>
    <w:rsid w:val="53E81B67"/>
    <w:rsid w:val="58597CE7"/>
    <w:rsid w:val="5BBA0D15"/>
    <w:rsid w:val="5D245401"/>
    <w:rsid w:val="600B63C8"/>
    <w:rsid w:val="65B25CA0"/>
    <w:rsid w:val="65F65DA4"/>
    <w:rsid w:val="66C54608"/>
    <w:rsid w:val="67D0065F"/>
    <w:rsid w:val="6D1C57AD"/>
    <w:rsid w:val="6F23376B"/>
    <w:rsid w:val="702E4908"/>
    <w:rsid w:val="74041113"/>
    <w:rsid w:val="77387DE2"/>
    <w:rsid w:val="77A141A5"/>
    <w:rsid w:val="794515DF"/>
    <w:rsid w:val="79955F30"/>
    <w:rsid w:val="7A5E1AFB"/>
    <w:rsid w:val="7AE5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exact"/>
      <w:jc w:val="center"/>
    </w:pPr>
    <w:rPr>
      <w:rFonts w:ascii="Calibri" w:hAnsi="Calibri" w:eastAsia="宋体" w:cs="Times New Roman"/>
      <w:b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缺省文本"/>
    <w:qFormat/>
    <w:uiPriority w:val="0"/>
    <w:pPr>
      <w:widowControl w:val="0"/>
      <w:autoSpaceDE w:val="0"/>
      <w:autoSpaceDN w:val="0"/>
      <w:adjustRightInd w:val="0"/>
      <w:jc w:val="left"/>
    </w:pPr>
    <w:rPr>
      <w:rFonts w:ascii="Calibri" w:hAnsi="Calibri" w:eastAsia="宋体" w:cs="Times New Roman"/>
      <w:kern w:val="0"/>
      <w:sz w:val="2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829</Words>
  <Characters>926</Characters>
  <Lines>0</Lines>
  <Paragraphs>0</Paragraphs>
  <TotalTime>2</TotalTime>
  <ScaleCrop>false</ScaleCrop>
  <LinksUpToDate>false</LinksUpToDate>
  <CharactersWithSpaces>996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2025-04-16T07:59:00Z</dcterms:created>
  <dc:creator>admin</dc:creator>
  <cp:lastModifiedBy>奶茶有毒</cp:lastModifiedBy>
  <dcterms:modified xsi:type="dcterms:W3CDTF">2026-03-11T08:39:12Z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9F2C033DD7D24F5493A1415475C6AEA5_12</vt:lpwstr>
  </property>
  <property fmtid="{D5CDD505-2E9C-101B-9397-08002B2CF9AE}" pid="4" name="KSOTemplateDocerSaveRecord">
    <vt:lpwstr>eyJoZGlkIjoiZTU2NjFlODQyMTQ3ZTZmODk4YTAyMjNkZDMyOGM3MmYiLCJ1c2VySWQiOiI1Mzc3OTAxMTAifQ==</vt:lpwstr>
  </property>
</Properties>
</file>